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D2" w:rsidRDefault="00BD29BB">
      <w:r>
        <w:t>12</w:t>
      </w:r>
    </w:p>
    <w:p w:rsidR="00BD29BB" w:rsidRDefault="00BD29BB"/>
    <w:p w:rsidR="00E2542D" w:rsidRPr="00E2542D" w:rsidRDefault="00E2542D" w:rsidP="00426B2C">
      <w:pPr>
        <w:pStyle w:val="Title"/>
        <w:jc w:val="both"/>
      </w:pPr>
      <w:r w:rsidRPr="00E2542D">
        <w:rPr>
          <w:sz w:val="52"/>
          <w:szCs w:val="52"/>
        </w:rPr>
        <w:t xml:space="preserve">Πώς μπορούν οι ευρωπαϊκές εταιρείες να διασφαλίσουν ότι η συμμετοχή των εργαζομένων </w:t>
      </w:r>
      <w:r w:rsidR="00426B2C">
        <w:rPr>
          <w:sz w:val="52"/>
          <w:szCs w:val="52"/>
          <w:lang w:val="el-GR"/>
        </w:rPr>
        <w:t xml:space="preserve">θα </w:t>
      </w:r>
      <w:r w:rsidRPr="00E2542D">
        <w:rPr>
          <w:sz w:val="52"/>
          <w:szCs w:val="52"/>
        </w:rPr>
        <w:t>είναι πραγματικά αποτελεσματική και ουσιαστική;</w:t>
      </w:r>
    </w:p>
    <w:p w:rsidR="00BD29BB" w:rsidRDefault="00BD29BB" w:rsidP="00BD29BB"/>
    <w:p w:rsidR="00BD29BB" w:rsidRDefault="00BD29BB" w:rsidP="00BD29BB"/>
    <w:p w:rsidR="00E2542D" w:rsidRDefault="00E2542D" w:rsidP="00E2542D">
      <w:pPr>
        <w:jc w:val="both"/>
      </w:pPr>
      <w:r>
        <w:t xml:space="preserve">Υπάρχουν διάφοροι τρόποι με τους οποίους οι ευρωπαϊκές εταιρείες μπορούν να διασφαλίσουν ότι η συμμετοχή των εργαζομένων </w:t>
      </w:r>
      <w:r w:rsidR="00426B2C">
        <w:rPr>
          <w:lang w:val="el-GR"/>
        </w:rPr>
        <w:t xml:space="preserve">θα </w:t>
      </w:r>
      <w:r>
        <w:t xml:space="preserve">είναι αποτελεσματική και ουσιαστική. Μερικές από τις στρατηγικές που μπορούν </w:t>
      </w:r>
      <w:r w:rsidR="00426B2C">
        <w:t>να εφαρμοστούν περιλαμβάνουν τα ακόλουθα</w:t>
      </w:r>
      <w:r>
        <w:t>:</w:t>
      </w:r>
    </w:p>
    <w:p w:rsidR="00E2542D" w:rsidRDefault="00E2542D" w:rsidP="00E2542D">
      <w:pPr>
        <w:jc w:val="both"/>
      </w:pPr>
    </w:p>
    <w:p w:rsidR="00E2542D" w:rsidRDefault="00E2542D" w:rsidP="00E2542D">
      <w:pPr>
        <w:jc w:val="both"/>
      </w:pPr>
      <w:r>
        <w:t xml:space="preserve">1. </w:t>
      </w:r>
      <w:r w:rsidR="00426B2C">
        <w:rPr>
          <w:b/>
        </w:rPr>
        <w:t xml:space="preserve">Προώθηση </w:t>
      </w:r>
      <w:r w:rsidR="005D7DB4">
        <w:rPr>
          <w:b/>
          <w:lang w:val="el-GR"/>
        </w:rPr>
        <w:t>της</w:t>
      </w:r>
      <w:r w:rsidR="00426B2C">
        <w:rPr>
          <w:b/>
          <w:lang w:val="el-GR"/>
        </w:rPr>
        <w:t xml:space="preserve"> </w:t>
      </w:r>
      <w:r w:rsidRPr="00E2542D">
        <w:rPr>
          <w:b/>
        </w:rPr>
        <w:t xml:space="preserve">κουλτούρας συμμετοχής: </w:t>
      </w:r>
      <w:r>
        <w:t>Η οργανωτική κουλτούρα της εταιρείας πρέπει να συνάδει με την ενεργό συμμετοχή των εργαζομένων. Είναι απαραίτητο να δημιουργηθεί ένα περιβάλλον στο οποίο εκτιμάται η γνώμη των εργαζομένων και προωθείται η συνεργασία.</w:t>
      </w:r>
    </w:p>
    <w:p w:rsidR="00E2542D" w:rsidRDefault="00E2542D" w:rsidP="00E2542D">
      <w:pPr>
        <w:jc w:val="both"/>
      </w:pPr>
    </w:p>
    <w:p w:rsidR="00E2542D" w:rsidRDefault="00E2542D" w:rsidP="00E2542D">
      <w:pPr>
        <w:jc w:val="both"/>
      </w:pPr>
      <w:r>
        <w:t xml:space="preserve">2. </w:t>
      </w:r>
      <w:r w:rsidR="003371F2">
        <w:rPr>
          <w:b/>
        </w:rPr>
        <w:t>Δ</w:t>
      </w:r>
      <w:proofErr w:type="spellStart"/>
      <w:r w:rsidR="003371F2">
        <w:rPr>
          <w:b/>
          <w:lang w:val="el-GR"/>
        </w:rPr>
        <w:t>ιασφάλιση</w:t>
      </w:r>
      <w:proofErr w:type="spellEnd"/>
      <w:r w:rsidRPr="00E2542D">
        <w:rPr>
          <w:b/>
        </w:rPr>
        <w:t xml:space="preserve"> αποτελεσματικών διαύλων επικοινωνίας: </w:t>
      </w:r>
      <w:r>
        <w:t>Οι εταιρείες μπορούν</w:t>
      </w:r>
      <w:r w:rsidR="003371F2">
        <w:t xml:space="preserve"> να δημιουργήσουν </w:t>
      </w:r>
      <w:proofErr w:type="spellStart"/>
      <w:r w:rsidR="003371F2">
        <w:t>αποτελεσματικο</w:t>
      </w:r>
      <w:r w:rsidR="003371F2">
        <w:rPr>
          <w:lang w:val="el-GR"/>
        </w:rPr>
        <w:t>ύς</w:t>
      </w:r>
      <w:proofErr w:type="spellEnd"/>
      <w:r w:rsidR="003371F2">
        <w:rPr>
          <w:lang w:val="el-GR"/>
        </w:rPr>
        <w:t xml:space="preserve"> δίαυλους </w:t>
      </w:r>
      <w:r>
        <w:t xml:space="preserve">επικοινωνίας για να εξασφαλίσουν ότι οι εργαζόμενοι </w:t>
      </w:r>
      <w:r w:rsidR="005D7DB4">
        <w:rPr>
          <w:lang w:val="el-GR"/>
        </w:rPr>
        <w:t xml:space="preserve">θα </w:t>
      </w:r>
      <w:r w:rsidR="005D7DB4">
        <w:t>έχουν την ευκαιρία να εκφράζ</w:t>
      </w:r>
      <w:r>
        <w:t>ουν τις απόψ</w:t>
      </w:r>
      <w:r w:rsidR="00943351">
        <w:t xml:space="preserve">εις και τις ανησυχίες τους. </w:t>
      </w:r>
      <w:proofErr w:type="spellStart"/>
      <w:r w:rsidR="00943351">
        <w:t>Αυτο</w:t>
      </w:r>
      <w:proofErr w:type="spellEnd"/>
      <w:r w:rsidR="00943351">
        <w:rPr>
          <w:lang w:val="el-GR"/>
        </w:rPr>
        <w:t>ί οι δίαυλοι</w:t>
      </w:r>
      <w:r>
        <w:t xml:space="preserve"> μπορεί να είναι διαφορετικών τύπων, από τακτικές συναντήσεις, έρευνες ή/και ψηφιακά εργαλεία.</w:t>
      </w:r>
    </w:p>
    <w:p w:rsidR="006142A3" w:rsidRDefault="006142A3" w:rsidP="006142A3">
      <w:pPr>
        <w:jc w:val="both"/>
      </w:pPr>
    </w:p>
    <w:p w:rsidR="00E2542D" w:rsidRDefault="00E2542D" w:rsidP="00E2542D">
      <w:pPr>
        <w:jc w:val="both"/>
      </w:pPr>
      <w:r>
        <w:t xml:space="preserve">3. </w:t>
      </w:r>
      <w:r w:rsidR="00565C8D">
        <w:rPr>
          <w:b/>
        </w:rPr>
        <w:t>Δ</w:t>
      </w:r>
      <w:proofErr w:type="spellStart"/>
      <w:r w:rsidR="00565C8D">
        <w:rPr>
          <w:b/>
          <w:lang w:val="el-GR"/>
        </w:rPr>
        <w:t>ιασφάλιση</w:t>
      </w:r>
      <w:proofErr w:type="spellEnd"/>
      <w:r w:rsidRPr="00E2542D">
        <w:rPr>
          <w:b/>
        </w:rPr>
        <w:t xml:space="preserve"> κατάρτισης και επαγγελματικής </w:t>
      </w:r>
      <w:r w:rsidR="00565C8D">
        <w:rPr>
          <w:b/>
          <w:lang w:val="el-GR"/>
        </w:rPr>
        <w:t>εξέλιξης</w:t>
      </w:r>
      <w:r w:rsidRPr="00E2542D">
        <w:rPr>
          <w:b/>
        </w:rPr>
        <w:t xml:space="preserve">: </w:t>
      </w:r>
      <w:r>
        <w:t xml:space="preserve">Η </w:t>
      </w:r>
      <w:r w:rsidR="00565C8D">
        <w:rPr>
          <w:lang w:val="el-GR"/>
        </w:rPr>
        <w:t>παροχή</w:t>
      </w:r>
      <w:r>
        <w:t xml:space="preserve"> κατάρτισης και επαγγελματικής εξέλιξης μπορεί να ενθαρρύνει τη συμμετοχή των εργαζομένων, καθώς θα τους δώσει την ευκαιρία να αποκτήσουν νέες δεξιότητες και γνώσεις, </w:t>
      </w:r>
      <w:r w:rsidR="00565C8D">
        <w:rPr>
          <w:lang w:val="el-GR"/>
        </w:rPr>
        <w:t xml:space="preserve">γεγονός που μπορεί να αυξήσει την αυτοπεποίθηση </w:t>
      </w:r>
      <w:r>
        <w:t>και τα κίνητρά τους.</w:t>
      </w:r>
    </w:p>
    <w:p w:rsidR="00E2542D" w:rsidRDefault="00E2542D" w:rsidP="00E2542D">
      <w:pPr>
        <w:jc w:val="both"/>
      </w:pPr>
    </w:p>
    <w:p w:rsidR="00E2542D" w:rsidRDefault="00E2542D" w:rsidP="00E2542D">
      <w:pPr>
        <w:jc w:val="both"/>
      </w:pPr>
      <w:r>
        <w:t xml:space="preserve">4. </w:t>
      </w:r>
      <w:r w:rsidRPr="00E2542D">
        <w:rPr>
          <w:b/>
        </w:rPr>
        <w:t xml:space="preserve">Δημιουργήστε </w:t>
      </w:r>
      <w:r w:rsidR="00565C8D">
        <w:rPr>
          <w:b/>
          <w:lang w:val="el-GR"/>
        </w:rPr>
        <w:t xml:space="preserve">δυνατότητες </w:t>
      </w:r>
      <w:r w:rsidRPr="00E2542D">
        <w:rPr>
          <w:b/>
        </w:rPr>
        <w:t xml:space="preserve">για ανατροφοδότηση: </w:t>
      </w:r>
      <w:r>
        <w:t>Οι εταιρείες θα πρέπει να δίνουν στους εργαζόμενους την ευκαιρία να παρέχουν σχόλια σχετικά με την απόδοση της εταιρείας και τη</w:t>
      </w:r>
      <w:r w:rsidR="00565C8D">
        <w:rPr>
          <w:lang w:val="el-GR"/>
        </w:rPr>
        <w:t>ν απασχόλησή τους</w:t>
      </w:r>
      <w:r>
        <w:t>. Αυτό μπορεί να γίνει μέσω ερευνών ή/και ψηφιακών εργαλείων, καθώς και μέσω ατομικών ή ομαδικών συναντήσεων.</w:t>
      </w:r>
    </w:p>
    <w:p w:rsidR="00E2542D" w:rsidRDefault="00E2542D" w:rsidP="00E2542D">
      <w:pPr>
        <w:jc w:val="both"/>
      </w:pPr>
    </w:p>
    <w:p w:rsidR="00E2542D" w:rsidRDefault="00E2542D" w:rsidP="00E2542D">
      <w:pPr>
        <w:jc w:val="both"/>
      </w:pPr>
      <w:r>
        <w:t xml:space="preserve">5. </w:t>
      </w:r>
      <w:r w:rsidRPr="00E2542D">
        <w:rPr>
          <w:b/>
        </w:rPr>
        <w:t xml:space="preserve">Ενθάρρυνση της συνεργασίας και της κοινής λήψης αποφάσεων: </w:t>
      </w:r>
      <w:r>
        <w:t xml:space="preserve">Οι εταιρείες μπορούν να ενθαρρύνουν την ενεργό συμμετοχή των εργαζομένων με τη συμμετοχή τους στη λήψη αποφάσεων. </w:t>
      </w:r>
      <w:r>
        <w:lastRenderedPageBreak/>
        <w:t xml:space="preserve">Αυτό μπορεί να επιτευχθεί με τη συγκρότηση επιτροπών, ομάδων εργασίας ή/και </w:t>
      </w:r>
      <w:r w:rsidR="006E7AD0">
        <w:rPr>
          <w:lang w:val="el-GR"/>
        </w:rPr>
        <w:t>ομάδων συνεργασίας</w:t>
      </w:r>
      <w:r>
        <w:t>.</w:t>
      </w:r>
    </w:p>
    <w:p w:rsidR="00E2542D" w:rsidRDefault="00E2542D" w:rsidP="00E2542D">
      <w:pPr>
        <w:jc w:val="both"/>
      </w:pPr>
    </w:p>
    <w:p w:rsidR="00E2542D" w:rsidRDefault="00E2542D" w:rsidP="00E2542D">
      <w:pPr>
        <w:jc w:val="both"/>
      </w:pPr>
      <w:r>
        <w:t xml:space="preserve">Εν ολίγοις, οι ευρωπαϊκές εταιρείες μπορούν να διασφαλίσουν ότι η συμμετοχή των εργαζομένων </w:t>
      </w:r>
      <w:r w:rsidR="006E7AD0">
        <w:rPr>
          <w:lang w:val="el-GR"/>
        </w:rPr>
        <w:t xml:space="preserve">θα </w:t>
      </w:r>
      <w:r>
        <w:t>είναι αποτελεσματική και ουσιαστική προάγοντας μια κουλτούρα συμμετο</w:t>
      </w:r>
      <w:r w:rsidR="006E7AD0">
        <w:t xml:space="preserve">χής, εφαρμόζοντας </w:t>
      </w:r>
      <w:proofErr w:type="spellStart"/>
      <w:r w:rsidR="006E7AD0">
        <w:t>αποτελεσματικο</w:t>
      </w:r>
      <w:r w:rsidR="005D7DB4">
        <w:rPr>
          <w:lang w:val="el-GR"/>
        </w:rPr>
        <w:t>ύς</w:t>
      </w:r>
      <w:proofErr w:type="spellEnd"/>
      <w:r w:rsidR="005D7DB4">
        <w:rPr>
          <w:lang w:val="el-GR"/>
        </w:rPr>
        <w:t xml:space="preserve"> διαύ</w:t>
      </w:r>
      <w:r w:rsidR="006E7AD0">
        <w:rPr>
          <w:lang w:val="el-GR"/>
        </w:rPr>
        <w:t>λους</w:t>
      </w:r>
      <w:r>
        <w:t xml:space="preserve"> επικοινωνίας, </w:t>
      </w:r>
      <w:r w:rsidR="006E7AD0">
        <w:rPr>
          <w:lang w:val="el-GR"/>
        </w:rPr>
        <w:t xml:space="preserve">διασφαλίζοντας την </w:t>
      </w:r>
      <w:r>
        <w:t xml:space="preserve">κατάρτιση και </w:t>
      </w:r>
      <w:r w:rsidR="006E7AD0">
        <w:rPr>
          <w:lang w:val="el-GR"/>
        </w:rPr>
        <w:t xml:space="preserve">την </w:t>
      </w:r>
      <w:r>
        <w:t xml:space="preserve">επαγγελματική </w:t>
      </w:r>
      <w:r w:rsidR="006E7AD0">
        <w:rPr>
          <w:lang w:val="el-GR"/>
        </w:rPr>
        <w:t>εξέλιξη</w:t>
      </w:r>
      <w:r>
        <w:t xml:space="preserve">, </w:t>
      </w:r>
      <w:r w:rsidR="006E7AD0">
        <w:rPr>
          <w:lang w:val="el-GR"/>
        </w:rPr>
        <w:t xml:space="preserve">την </w:t>
      </w:r>
      <w:r>
        <w:t>ανατροφοδότηση κα</w:t>
      </w:r>
      <w:bookmarkStart w:id="0" w:name="_GoBack"/>
      <w:bookmarkEnd w:id="0"/>
      <w:r>
        <w:t xml:space="preserve">ι </w:t>
      </w:r>
      <w:r w:rsidR="006E7AD0">
        <w:rPr>
          <w:lang w:val="el-GR"/>
        </w:rPr>
        <w:t xml:space="preserve">την </w:t>
      </w:r>
      <w:r>
        <w:t>συνεργασία</w:t>
      </w:r>
      <w:r w:rsidR="006E7AD0">
        <w:rPr>
          <w:lang w:val="el-GR"/>
        </w:rPr>
        <w:t>, καθώς και την</w:t>
      </w:r>
      <w:r>
        <w:t xml:space="preserve"> κοινή λήψη αποφάσεων.</w:t>
      </w:r>
    </w:p>
    <w:sectPr w:rsidR="00E2542D" w:rsidSect="00757D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0F4" w:rsidRDefault="00A050F4" w:rsidP="002E50F9">
      <w:pPr>
        <w:spacing w:after="0" w:line="240" w:lineRule="auto"/>
      </w:pPr>
      <w:r>
        <w:separator/>
      </w:r>
    </w:p>
  </w:endnote>
  <w:endnote w:type="continuationSeparator" w:id="0">
    <w:p w:rsidR="00A050F4" w:rsidRDefault="00A050F4" w:rsidP="002E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F9" w:rsidRDefault="002E5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F9" w:rsidRDefault="002E50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F9" w:rsidRDefault="002E5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0F4" w:rsidRDefault="00A050F4" w:rsidP="002E50F9">
      <w:pPr>
        <w:spacing w:after="0" w:line="240" w:lineRule="auto"/>
      </w:pPr>
      <w:r>
        <w:separator/>
      </w:r>
    </w:p>
  </w:footnote>
  <w:footnote w:type="continuationSeparator" w:id="0">
    <w:p w:rsidR="00A050F4" w:rsidRDefault="00A050F4" w:rsidP="002E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F9" w:rsidRDefault="002E5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03" w:rsidRDefault="00757D03" w:rsidP="00757D03">
    <w:pPr>
      <w:pStyle w:val="Header"/>
      <w:jc w:val="center"/>
    </w:pPr>
    <w:r>
      <w:rPr>
        <w:noProof/>
        <w:lang w:val="el-GR" w:eastAsia="el-GR"/>
      </w:rPr>
      <w:drawing>
        <wp:inline distT="0" distB="0" distL="0" distR="0">
          <wp:extent cx="2080260" cy="1143000"/>
          <wp:effectExtent l="0" t="0" r="0" b="0"/>
          <wp:docPr id="12399199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0F9" w:rsidRDefault="002E5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F9" w:rsidRDefault="002E5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F9"/>
    <w:rsid w:val="00187F95"/>
    <w:rsid w:val="001F2D86"/>
    <w:rsid w:val="002732EB"/>
    <w:rsid w:val="002E50F9"/>
    <w:rsid w:val="003371F2"/>
    <w:rsid w:val="00426B2C"/>
    <w:rsid w:val="004968D2"/>
    <w:rsid w:val="00504D07"/>
    <w:rsid w:val="00565C8D"/>
    <w:rsid w:val="005D7DB4"/>
    <w:rsid w:val="006142A3"/>
    <w:rsid w:val="006E6D1E"/>
    <w:rsid w:val="006E7AD0"/>
    <w:rsid w:val="00723EF5"/>
    <w:rsid w:val="00757D03"/>
    <w:rsid w:val="008030FF"/>
    <w:rsid w:val="00943351"/>
    <w:rsid w:val="00A050F4"/>
    <w:rsid w:val="00A776A5"/>
    <w:rsid w:val="00BD29BB"/>
    <w:rsid w:val="00C153F4"/>
    <w:rsid w:val="00E2542D"/>
    <w:rsid w:val="00F35947"/>
    <w:rsid w:val="00F64794"/>
    <w:rsid w:val="00F8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6A66F4B-7182-44E7-9A58-526AA60A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0F9"/>
  </w:style>
  <w:style w:type="paragraph" w:styleId="Footer">
    <w:name w:val="footer"/>
    <w:basedOn w:val="Normal"/>
    <w:link w:val="Footer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0F9"/>
  </w:style>
  <w:style w:type="paragraph" w:styleId="Title">
    <w:name w:val="Title"/>
    <w:basedOn w:val="Normal"/>
    <w:next w:val="Normal"/>
    <w:link w:val="TitleChar"/>
    <w:uiPriority w:val="10"/>
    <w:qFormat/>
    <w:rsid w:val="00BD29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Juanma Nómada</dc:creator>
  <cp:lastModifiedBy>Administrator</cp:lastModifiedBy>
  <cp:revision>6</cp:revision>
  <dcterms:created xsi:type="dcterms:W3CDTF">2023-05-04T06:50:00Z</dcterms:created>
  <dcterms:modified xsi:type="dcterms:W3CDTF">2023-05-08T12:45:00Z</dcterms:modified>
</cp:coreProperties>
</file>