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BD29BB">
      <w:r>
        <w:t>18</w:t>
      </w:r>
    </w:p>
    <w:p w:rsidR="00BD29BB" w:rsidRDefault="00BD29BB"/>
    <w:p w:rsidR="0070409C" w:rsidRDefault="005C503D" w:rsidP="000A6067">
      <w:pPr>
        <w:jc w:val="both"/>
        <w:rPr>
          <w:rFonts w:asciiTheme="majorHAnsi" w:eastAsiaTheme="majorEastAsia" w:hAnsiTheme="majorHAnsi" w:cstheme="majorBidi"/>
          <w:spacing w:val="-10"/>
          <w:kern w:val="28"/>
          <w:sz w:val="56"/>
          <w:szCs w:val="56"/>
        </w:rPr>
      </w:pPr>
      <w:r w:rsidRPr="005C503D">
        <w:rPr>
          <w:rFonts w:asciiTheme="majorHAnsi" w:eastAsiaTheme="majorEastAsia" w:hAnsiTheme="majorHAnsi" w:cstheme="majorBidi"/>
          <w:spacing w:val="-10"/>
          <w:kern w:val="28"/>
          <w:sz w:val="56"/>
          <w:szCs w:val="56"/>
        </w:rPr>
        <w:t>Πώς μπορεί η συμμετοχή των εργαζομένων να βελτιώσει τη διαχείριση ταλέντων σε μια ευρωπαϊκή εταιρεία;</w:t>
      </w:r>
    </w:p>
    <w:p w:rsidR="005C503D" w:rsidRDefault="005C503D" w:rsidP="000A6067">
      <w:pPr>
        <w:jc w:val="both"/>
      </w:pPr>
    </w:p>
    <w:p w:rsidR="0070409C" w:rsidRDefault="0070409C" w:rsidP="0070409C">
      <w:pPr>
        <w:jc w:val="both"/>
      </w:pPr>
    </w:p>
    <w:p w:rsidR="005C503D" w:rsidRDefault="005C503D" w:rsidP="005C503D">
      <w:pPr>
        <w:jc w:val="both"/>
      </w:pPr>
      <w:r>
        <w:t xml:space="preserve">Η </w:t>
      </w:r>
      <w:r w:rsidR="004574D1">
        <w:t>συμμετοχή</w:t>
      </w:r>
      <w:r>
        <w:t xml:space="preserve"> των εργαζομένων μπορεί να έχει σημαντικό αντίκτυπο στη διαχείριση ταλέντων στις ευρωπαϊκές εταιρείες. Ακολουθούν ορισμένοι τρόποι με τους οποίους η συμμετοχή των εργαζομένων μπορεί να βελτιώσει τη διαχείριση ταλέντων σε μια εταιρεία:</w:t>
      </w:r>
    </w:p>
    <w:p w:rsidR="005C503D" w:rsidRDefault="005C503D" w:rsidP="005C503D">
      <w:pPr>
        <w:jc w:val="both"/>
      </w:pPr>
    </w:p>
    <w:p w:rsidR="00F77F8D" w:rsidRPr="00F77F8D" w:rsidRDefault="005C503D" w:rsidP="005C503D">
      <w:pPr>
        <w:jc w:val="both"/>
      </w:pPr>
      <w:r>
        <w:t xml:space="preserve">1. </w:t>
      </w:r>
      <w:r w:rsidRPr="005C503D">
        <w:rPr>
          <w:b/>
        </w:rPr>
        <w:t xml:space="preserve">Εντοπισμός και διατήρηση ταλέντων: </w:t>
      </w:r>
      <w:r>
        <w:t>Οι εργαζόμενοι μπορούν να βοηθήσουν στον εντοπισμό άλλων εργαζομένων με εξαιρετικές δεξιότητες και ικανότητες που μπορεί να εκτιμήσει η εταιρεία. Επιπλέον, οι εργαζόμενοι μπορούν να παρέχουν μια εικόνα για το τι τους παρακινεί και τους ενθαρρύνει να παραμείνουν στην εταιρεία. Αυτό βοηθά την εταιρεία ν</w:t>
      </w:r>
      <w:r w:rsidR="008F6CD0">
        <w:t xml:space="preserve">α διατηρήσει τα ταλέντα και να </w:t>
      </w:r>
      <w:r w:rsidR="00F77F8D">
        <w:t>εμποδίσει την</w:t>
      </w:r>
      <w:r>
        <w:t xml:space="preserve"> φυγή </w:t>
      </w:r>
      <w:r w:rsidR="00F77F8D">
        <w:t xml:space="preserve">τους </w:t>
      </w:r>
      <w:r>
        <w:t>σε άλλες εταιρείες.</w:t>
      </w:r>
    </w:p>
    <w:p w:rsidR="005C503D" w:rsidRPr="00F77F8D" w:rsidRDefault="005C503D" w:rsidP="005C503D">
      <w:pPr>
        <w:jc w:val="both"/>
      </w:pPr>
    </w:p>
    <w:p w:rsidR="005C503D" w:rsidRDefault="005C503D" w:rsidP="005C503D">
      <w:pPr>
        <w:jc w:val="both"/>
      </w:pPr>
      <w:r>
        <w:t xml:space="preserve">2. </w:t>
      </w:r>
      <w:r w:rsidRPr="005C503D">
        <w:rPr>
          <w:b/>
        </w:rPr>
        <w:t xml:space="preserve">Ανάπτυξη δεξιοτήτων: </w:t>
      </w:r>
      <w:r>
        <w:t>Η συμμετοχή των εργαζομένων μπορεί επίσης να είναι χρήσιμη για την ανάπτυξη δεξιοτήτων. Οι εργαζόμενοι μπορούν να παρέχουν πληροφορίες σχετικά με τις δεξιότητες που χρειάζονται και θέλουν να βελτιώσουν</w:t>
      </w:r>
      <w:r w:rsidR="008F6CD0">
        <w:t xml:space="preserve">, καθώς και για το </w:t>
      </w:r>
      <w:r>
        <w:t xml:space="preserve">ποια εκπαίδευση θα ήταν πιο αποτελεσματική για αυτούς. Αυτό βοηθά την εταιρεία να σχεδιάσει προγράμματα κατάρτισης και ανάπτυξης δεξιοτήτων που είναι </w:t>
      </w:r>
      <w:r w:rsidR="00F77F8D">
        <w:t xml:space="preserve">σχετικά και </w:t>
      </w:r>
      <w:r>
        <w:t>αποτελεσματικά.</w:t>
      </w:r>
    </w:p>
    <w:p w:rsidR="005C503D" w:rsidRPr="008F6CD0" w:rsidRDefault="005C503D" w:rsidP="005C503D">
      <w:pPr>
        <w:jc w:val="both"/>
      </w:pPr>
    </w:p>
    <w:p w:rsidR="005C503D" w:rsidRDefault="005C503D" w:rsidP="005C503D">
      <w:pPr>
        <w:jc w:val="both"/>
      </w:pPr>
      <w:r>
        <w:t xml:space="preserve">3. </w:t>
      </w:r>
      <w:r w:rsidRPr="005C503D">
        <w:rPr>
          <w:b/>
        </w:rPr>
        <w:t xml:space="preserve">Προώθηση της εταιρικής κουλτούρας: </w:t>
      </w:r>
      <w:r>
        <w:t xml:space="preserve">Οι εργαζόμενοι μπορούν να είναι πρεσβευτές της εταιρικής κουλτούρας. Εάν </w:t>
      </w:r>
      <w:r w:rsidR="008F6CD0">
        <w:t>τους δοθεί η ευκαιρία να συμμετέ</w:t>
      </w:r>
      <w:r>
        <w:t xml:space="preserve">χουν στη λήψη αποφάσεων και να </w:t>
      </w:r>
      <w:r w:rsidR="008F6CD0">
        <w:t>έχουν</w:t>
      </w:r>
      <w:r>
        <w:t xml:space="preserve"> φωνή στην εταιρεία, θα είναι περισσότερο αφοσιωμένοι </w:t>
      </w:r>
      <w:r w:rsidR="00F77F8D">
        <w:t xml:space="preserve">έχοντας περισσότερα κίνητρα. </w:t>
      </w:r>
      <w:r>
        <w:t xml:space="preserve"> Επιπλέον, η συμμετοχή των εργαζομένων στη λήψη αποφάσεων συμβάλλει επίσης στ</w:t>
      </w:r>
      <w:r w:rsidR="00F77F8D">
        <w:t>ο να καλλιεργείται η</w:t>
      </w:r>
      <w:r w:rsidR="008F6CD0">
        <w:t xml:space="preserve"> κουλτούρα</w:t>
      </w:r>
      <w:r>
        <w:t xml:space="preserve"> </w:t>
      </w:r>
      <w:r w:rsidR="00F77F8D">
        <w:t xml:space="preserve">της </w:t>
      </w:r>
      <w:r>
        <w:t>καινοτομίας και συνεχούς β</w:t>
      </w:r>
      <w:bookmarkStart w:id="0" w:name="_GoBack"/>
      <w:bookmarkEnd w:id="0"/>
      <w:r>
        <w:t>ελτίωσης.</w:t>
      </w:r>
    </w:p>
    <w:p w:rsidR="005C503D" w:rsidRDefault="005C503D" w:rsidP="005C503D">
      <w:pPr>
        <w:jc w:val="both"/>
      </w:pPr>
    </w:p>
    <w:p w:rsidR="005C503D" w:rsidRDefault="005C503D" w:rsidP="005C503D">
      <w:pPr>
        <w:jc w:val="both"/>
      </w:pPr>
      <w:r>
        <w:t xml:space="preserve">4. </w:t>
      </w:r>
      <w:r w:rsidRPr="005C503D">
        <w:rPr>
          <w:b/>
        </w:rPr>
        <w:t xml:space="preserve">Βελτίωση του εργασιακού περιβάλλοντος: </w:t>
      </w:r>
      <w:r>
        <w:t xml:space="preserve">Η συμμετοχή των εργαζομένων μπορεί επίσης να βελτιώσει το εργασιακό περιβάλλον. Οι εργαζόμενοι που αισθάνονται ότι </w:t>
      </w:r>
      <w:r w:rsidR="00801A5D">
        <w:t xml:space="preserve">χαίρουν εκτίμησης και ο λόγος τους ακούγεται </w:t>
      </w:r>
      <w:r>
        <w:t xml:space="preserve">είναι πιο αφοσιωμένοι και </w:t>
      </w:r>
      <w:r w:rsidR="00801A5D">
        <w:t xml:space="preserve">με περισσότερα κίνητρα, </w:t>
      </w:r>
      <w:r>
        <w:t>γεγονός που με τη σειρά του αυξάνει την ικανοποίηση από την εργασία και μειώνει την εναλλαγή των εργαζομένων.</w:t>
      </w:r>
    </w:p>
    <w:p w:rsidR="00801A5D" w:rsidRPr="00801A5D" w:rsidRDefault="00801A5D" w:rsidP="00801A5D">
      <w:pPr>
        <w:jc w:val="both"/>
      </w:pPr>
    </w:p>
    <w:p w:rsidR="005C503D" w:rsidRDefault="005C503D" w:rsidP="005C503D">
      <w:pPr>
        <w:jc w:val="both"/>
      </w:pPr>
    </w:p>
    <w:p w:rsidR="005C503D" w:rsidRDefault="005C503D" w:rsidP="005C503D">
      <w:pPr>
        <w:jc w:val="both"/>
      </w:pPr>
      <w:r>
        <w:t>Συνοπτικά, η συμμετοχή των εργαζομένων μπορεί να βελτιώσει τη διαχείριση ταλέντων σε μια ευρωπαϊκή εταιρεία με διάφορους τρόπους, για παράδειγμα επιτρέποντας την αναγνώριση και διατήρηση ταλέντων, την ανάπτυξη δεξιοτήτων, την ενίσχυση της εταιρικής κουλτούρας και τη βελτίωση του εργασιακού περιβάλλοντος.</w:t>
      </w:r>
    </w:p>
    <w:sectPr w:rsidR="005C503D"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5E" w:rsidRDefault="00FA595E" w:rsidP="002E50F9">
      <w:pPr>
        <w:spacing w:after="0" w:line="240" w:lineRule="auto"/>
      </w:pPr>
      <w:r>
        <w:separator/>
      </w:r>
    </w:p>
  </w:endnote>
  <w:endnote w:type="continuationSeparator" w:id="0">
    <w:p w:rsidR="00FA595E" w:rsidRDefault="00FA595E"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5E" w:rsidRDefault="00FA595E" w:rsidP="002E50F9">
      <w:pPr>
        <w:spacing w:after="0" w:line="240" w:lineRule="auto"/>
      </w:pPr>
      <w:r>
        <w:separator/>
      </w:r>
    </w:p>
  </w:footnote>
  <w:footnote w:type="continuationSeparator" w:id="0">
    <w:p w:rsidR="00FA595E" w:rsidRDefault="00FA595E"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50F9"/>
    <w:rsid w:val="000A6067"/>
    <w:rsid w:val="0013644F"/>
    <w:rsid w:val="002E50F9"/>
    <w:rsid w:val="004574D1"/>
    <w:rsid w:val="004968D2"/>
    <w:rsid w:val="00504D07"/>
    <w:rsid w:val="0056582A"/>
    <w:rsid w:val="005C503D"/>
    <w:rsid w:val="006142A3"/>
    <w:rsid w:val="00660549"/>
    <w:rsid w:val="0070409C"/>
    <w:rsid w:val="00716D99"/>
    <w:rsid w:val="00757D03"/>
    <w:rsid w:val="00801A5D"/>
    <w:rsid w:val="008030FF"/>
    <w:rsid w:val="008A2B46"/>
    <w:rsid w:val="008B0B44"/>
    <w:rsid w:val="008B4E82"/>
    <w:rsid w:val="008F6CD0"/>
    <w:rsid w:val="00A216B1"/>
    <w:rsid w:val="00BD29BB"/>
    <w:rsid w:val="00BF100B"/>
    <w:rsid w:val="00D66AE9"/>
    <w:rsid w:val="00E84698"/>
    <w:rsid w:val="00EC1965"/>
    <w:rsid w:val="00F35947"/>
    <w:rsid w:val="00F77F8D"/>
    <w:rsid w:val="00F8724A"/>
    <w:rsid w:val="00FA595E"/>
    <w:rsid w:val="00FE7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86872A-7384-4375-9808-60D2A96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C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3D"/>
    <w:rPr>
      <w:rFonts w:ascii="Tahoma" w:hAnsi="Tahoma" w:cs="Tahoma"/>
      <w:sz w:val="16"/>
      <w:szCs w:val="16"/>
    </w:rPr>
  </w:style>
  <w:style w:type="paragraph" w:styleId="ListParagraph">
    <w:name w:val="List Paragraph"/>
    <w:basedOn w:val="Normal"/>
    <w:uiPriority w:val="34"/>
    <w:qFormat/>
    <w:rsid w:val="00F7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355</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6</cp:revision>
  <dcterms:created xsi:type="dcterms:W3CDTF">2023-05-04T06:54:00Z</dcterms:created>
  <dcterms:modified xsi:type="dcterms:W3CDTF">2023-05-08T13:25:00Z</dcterms:modified>
</cp:coreProperties>
</file>